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0"/>
        <w:gridCol w:w="1596"/>
        <w:gridCol w:w="1419"/>
        <w:gridCol w:w="1377"/>
      </w:tblGrid>
      <w:tr w:rsidR="00955A91" w:rsidTr="00955A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A91" w:rsidRDefault="00955A91" w:rsidP="008E0B8C">
            <w:r>
              <w:t>Приложение 8</w:t>
            </w:r>
          </w:p>
        </w:tc>
      </w:tr>
      <w:tr w:rsidR="00955A91" w:rsidTr="00955A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5A91" w:rsidRDefault="00955A91" w:rsidP="008E0B8C"/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A91" w:rsidRDefault="00955A91" w:rsidP="008E0B8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55A91" w:rsidTr="00955A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A91" w:rsidRDefault="00955A91" w:rsidP="00B23388">
            <w:r>
              <w:t xml:space="preserve">от  </w:t>
            </w:r>
            <w:r w:rsidR="00B23388">
              <w:t>24.09.2020 № 74-575</w:t>
            </w:r>
            <w:r>
              <w:t xml:space="preserve"> </w:t>
            </w:r>
          </w:p>
        </w:tc>
      </w:tr>
      <w:tr w:rsidR="00955A91" w:rsidTr="00955A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</w:tr>
      <w:tr w:rsidR="00955A91" w:rsidTr="00955A91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955A91" w:rsidTr="00955A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</w:tr>
      <w:tr w:rsidR="00955A91" w:rsidTr="00955A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тыс. руб.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№ п/п</w:t>
            </w: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2020 год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2021 год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2022 год</w:t>
            </w:r>
          </w:p>
        </w:tc>
      </w:tr>
    </w:tbl>
    <w:p w:rsidR="00955A91" w:rsidRPr="00955A91" w:rsidRDefault="00955A91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0"/>
        <w:gridCol w:w="1596"/>
        <w:gridCol w:w="1419"/>
        <w:gridCol w:w="1377"/>
      </w:tblGrid>
      <w:tr w:rsidR="00955A91" w:rsidTr="00955A91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</w:t>
            </w: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5</w:t>
            </w:r>
          </w:p>
        </w:tc>
      </w:tr>
      <w:tr w:rsidR="00955A91" w:rsidTr="00955A9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9 504,1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9 504,1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2 110,0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2 110,0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1 843 255,9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1 461 078,1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407 416,5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3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81 453,5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4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3 200,0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5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116 919,7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6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3 500,0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7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127 896,1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8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127 896,1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lastRenderedPageBreak/>
              <w:t>9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3 500,0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10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127 896,1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11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187 347,7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12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187 347,7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13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229 968,1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14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65 309,7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15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Набережная города Саратова в границах от улицы Вольской до улицы 2-я Садовая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300,0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16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897 076,1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17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289,8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18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19 671,0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19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128 209,3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20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50 814,5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21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Строительство спортивного комплекса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80 000,0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22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3 000,0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23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Школа на 1100 мест в микрорайоне № 11 жилого района «Солнечный-2» в Кировском р-не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407 416,6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407 416,5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24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454 322,0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807 096,9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lastRenderedPageBreak/>
              <w:t>25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15 000,0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26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589 180,4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27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Реконструкция фонтана «Одуванчик» на площади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28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2 447,5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29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4 303,5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30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77 165,5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31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Строительство скоростной трамвайной линии Мирный пер. - 6-я Дачная (детализация проекта по этапам строительства)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300,0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32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Строительство участка автомобильной дороги от ул. им. Блинова Ф.А. до ул. Романтиков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64 500,0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33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Строительство участка автомобильной дороги по бульвару им. Денисова Николая с местным проездом до ул. Пензенская в микрорайоне САЗ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53 200,0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7 201,3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34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Детский сад на 160 мест на территории МОУ «Средняя общеобразовательная школа №64» в Ленинском районе г. Саратова по адресу: г. Саратов, ул. Стахановская, 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1 484,1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35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Модульный корпус в МУДО «Детский оздоровительно-образовательный центр «Мечта» по адресу: г. Саратов, п. Малая Поливановка, 9-я Дачная»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5 717,2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136 715,3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36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Водозаборная скважина МБОУ «ООШ №104»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1 996,0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37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Сквер по ул. им. Расковой М.М., Саратовская область, г.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132 000,0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38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Строительство пристройки и открытых спортивных площадок МОУ «СОШ № 5» по адресу: г. Саратов, ул. Огородная, д. 196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2 700,0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39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4 172,4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40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41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172,4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10 130,9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42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8 133,3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43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1 997,6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2 820 186,8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1 461 078,1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407 416,5</w:t>
            </w:r>
          </w:p>
        </w:tc>
      </w:tr>
      <w:tr w:rsidR="00955A91" w:rsidTr="00955A9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15 327,7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45 000,0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45 000,0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1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15 327,7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45 000,0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45 000,0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545 862,6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226 512,0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2</w:t>
            </w:r>
          </w:p>
        </w:tc>
        <w:tc>
          <w:tcPr>
            <w:tcW w:w="9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A91" w:rsidRDefault="00955A91" w:rsidP="008E0B8C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545 862,6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226 512,0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0,0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561 190,3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271 512,0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</w:pPr>
            <w:r>
              <w:t>45 000,0</w:t>
            </w:r>
          </w:p>
        </w:tc>
      </w:tr>
      <w:tr w:rsidR="00955A91" w:rsidTr="00955A91">
        <w:trPr>
          <w:cantSplit/>
        </w:trPr>
        <w:tc>
          <w:tcPr>
            <w:tcW w:w="103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91" w:rsidRDefault="00955A91" w:rsidP="008E0B8C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3 381 377,1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1 732 590,1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452 416,5</w:t>
            </w:r>
          </w:p>
        </w:tc>
      </w:tr>
      <w:tr w:rsidR="00955A91" w:rsidTr="00955A9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r>
              <w:t xml:space="preserve"> </w:t>
            </w:r>
          </w:p>
        </w:tc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91" w:rsidRDefault="00955A91" w:rsidP="008E0B8C"/>
        </w:tc>
      </w:tr>
    </w:tbl>
    <w:p w:rsidR="00955A91" w:rsidRPr="00BA1F4B" w:rsidRDefault="00955A91" w:rsidP="00955A91"/>
    <w:p w:rsidR="00E2598B" w:rsidRPr="00955A91" w:rsidRDefault="00E2598B" w:rsidP="00955A91"/>
    <w:sectPr w:rsidR="00E2598B" w:rsidRPr="00955A91" w:rsidSect="00955A91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7B0" w:rsidRDefault="002C47B0" w:rsidP="00955A91">
      <w:r>
        <w:separator/>
      </w:r>
    </w:p>
  </w:endnote>
  <w:endnote w:type="continuationSeparator" w:id="1">
    <w:p w:rsidR="002C47B0" w:rsidRDefault="002C47B0" w:rsidP="00955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7B0" w:rsidRDefault="002C47B0" w:rsidP="00955A91">
      <w:r>
        <w:separator/>
      </w:r>
    </w:p>
  </w:footnote>
  <w:footnote w:type="continuationSeparator" w:id="1">
    <w:p w:rsidR="002C47B0" w:rsidRDefault="002C47B0" w:rsidP="00955A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A91" w:rsidRDefault="00626031" w:rsidP="007C6E6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55A9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5A91" w:rsidRDefault="00955A9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A91" w:rsidRDefault="00626031" w:rsidP="007C6E6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55A9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23388">
      <w:rPr>
        <w:rStyle w:val="a7"/>
        <w:noProof/>
      </w:rPr>
      <w:t>4</w:t>
    </w:r>
    <w:r>
      <w:rPr>
        <w:rStyle w:val="a7"/>
      </w:rPr>
      <w:fldChar w:fldCharType="end"/>
    </w:r>
  </w:p>
  <w:p w:rsidR="00955A91" w:rsidRDefault="00955A9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955A91"/>
    <w:rsid w:val="001142B4"/>
    <w:rsid w:val="00247516"/>
    <w:rsid w:val="002C3F39"/>
    <w:rsid w:val="002C47B0"/>
    <w:rsid w:val="00317D97"/>
    <w:rsid w:val="004A50C6"/>
    <w:rsid w:val="005E4D6D"/>
    <w:rsid w:val="00626031"/>
    <w:rsid w:val="006808C6"/>
    <w:rsid w:val="007F5E4E"/>
    <w:rsid w:val="00955A91"/>
    <w:rsid w:val="00A24CAF"/>
    <w:rsid w:val="00B23388"/>
    <w:rsid w:val="00B912FD"/>
    <w:rsid w:val="00DD3A3F"/>
    <w:rsid w:val="00E2598B"/>
    <w:rsid w:val="00F6400A"/>
    <w:rsid w:val="00FA1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5A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5A91"/>
  </w:style>
  <w:style w:type="paragraph" w:styleId="a5">
    <w:name w:val="footer"/>
    <w:basedOn w:val="a"/>
    <w:link w:val="a6"/>
    <w:uiPriority w:val="99"/>
    <w:semiHidden/>
    <w:unhideWhenUsed/>
    <w:rsid w:val="00955A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5A91"/>
  </w:style>
  <w:style w:type="character" w:styleId="a7">
    <w:name w:val="page number"/>
    <w:basedOn w:val="a0"/>
    <w:uiPriority w:val="99"/>
    <w:semiHidden/>
    <w:unhideWhenUsed/>
    <w:rsid w:val="00955A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4</Pages>
  <Words>1263</Words>
  <Characters>7203</Characters>
  <Application>Microsoft Office Word</Application>
  <DocSecurity>0</DocSecurity>
  <Lines>60</Lines>
  <Paragraphs>16</Paragraphs>
  <ScaleCrop>false</ScaleCrop>
  <Company/>
  <LinksUpToDate>false</LinksUpToDate>
  <CharactersWithSpaces>8450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AcstVS</cp:lastModifiedBy>
  <cp:revision>4</cp:revision>
  <dcterms:created xsi:type="dcterms:W3CDTF">2020-09-16T08:35:00Z</dcterms:created>
  <dcterms:modified xsi:type="dcterms:W3CDTF">2020-09-23T11:16:00Z</dcterms:modified>
</cp:coreProperties>
</file>